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1ACB5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sz w:val="34"/>
          <w:szCs w:val="34"/>
          <w:u w:color="000000"/>
        </w:rPr>
      </w:pPr>
    </w:p>
    <w:p w14:paraId="696B6E79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597A062D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394BCD9B" w14:textId="667C5974" w:rsidR="00C11652" w:rsidRDefault="0024648E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5408" behindDoc="0" locked="0" layoutInCell="1" allowOverlap="1" wp14:anchorId="66EA99C3" wp14:editId="6D17D137">
                <wp:simplePos x="0" y="0"/>
                <wp:positionH relativeFrom="page">
                  <wp:posOffset>914400</wp:posOffset>
                </wp:positionH>
                <wp:positionV relativeFrom="page">
                  <wp:posOffset>5499100</wp:posOffset>
                </wp:positionV>
                <wp:extent cx="5636895" cy="1145540"/>
                <wp:effectExtent l="0" t="0" r="1905" b="0"/>
                <wp:wrapNone/>
                <wp:docPr id="1073741837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6895" cy="1145540"/>
                          <a:chOff x="0" y="0"/>
                          <a:chExt cx="5637201" cy="1145547"/>
                        </a:xfrm>
                      </wpg:grpSpPr>
                      <wps:wsp>
                        <wps:cNvPr id="1073741835" name="Status   1603-67-2024 - Versie 1.0 Uitgevoerd door  ICCA Advies BV…"/>
                        <wps:cNvSpPr txBox="1"/>
                        <wps:spPr>
                          <a:xfrm>
                            <a:off x="0" y="0"/>
                            <a:ext cx="5637201" cy="114554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4CBA77D6" w14:textId="77777777" w:rsidR="00C11652" w:rsidRDefault="005B6B26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Status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 xml:space="preserve">1603-67-2024 - </w:t>
                              </w:r>
                              <w:proofErr w:type="spellStart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>Versie</w:t>
                              </w:r>
                              <w:proofErr w:type="spellEnd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.0</w:t>
                              </w:r>
                              <w: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  <w:br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Uitgevoerd door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ICCA Advies BV</w:t>
                              </w:r>
                            </w:p>
                            <w:p w14:paraId="2894321F" w14:textId="77777777" w:rsidR="00C11652" w:rsidRDefault="005B6B26"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In opdracht van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Stichting Penta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6" name="Lijn"/>
                        <wps:cNvCnPr/>
                        <wps:spPr>
                          <a:xfrm flipH="1">
                            <a:off x="1735549" y="0"/>
                            <a:ext cx="1" cy="1050529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EA99C3" id="officeArt object" o:spid="_x0000_s1026" alt="Groepeer" style="position:absolute;left:0;text-align:left;margin-left:1in;margin-top:433pt;width:443.85pt;height:90.2pt;z-index:251665408;mso-wrap-distance-left:12pt;mso-wrap-distance-top:12pt;mso-wrap-distance-right:12pt;mso-wrap-distance-bottom:12pt;mso-position-horizontal-relative:page;mso-position-vertical-relative:page" coordsize="56372,11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tatus   1603-67-2024 - Versie 1.0 Uitgevoerd door  ICCA Advies BV…" o:spid="_x0000_s1027" type="#_x0000_t202" style="position:absolute;width:56372;height:114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4CBA77D6" w14:textId="77777777" w:rsidR="00C11652" w:rsidRDefault="005B6B26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Status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 xml:space="preserve">1603-67-2024 - </w:t>
                        </w:r>
                        <w:proofErr w:type="spellStart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>Versie</w:t>
                        </w:r>
                        <w:proofErr w:type="spellEnd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.0</w:t>
                        </w:r>
                        <w: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  <w:br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Uitgevoerd door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ICCA Advies BV</w:t>
                        </w:r>
                      </w:p>
                      <w:p w14:paraId="2894321F" w14:textId="77777777" w:rsidR="00C11652" w:rsidRDefault="005B6B26"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In opdracht van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Stichting Penta</w:t>
                        </w:r>
                      </w:p>
                    </w:txbxContent>
                  </v:textbox>
                </v:shape>
                <v:line id="Lijn" o:spid="_x0000_s1028" style="position:absolute;flip:x;visibility:visible;mso-wrap-style:square" from="17355,0" to="17355,105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2C1B844F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6AF8BBD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7909E9E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221B56A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2398F2D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536B23A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E601EBB" w14:textId="4E3F1E5B" w:rsidR="00C11652" w:rsidRDefault="005B6B26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67DF60C6" wp14:editId="7F906DA2">
                <wp:simplePos x="0" y="0"/>
                <wp:positionH relativeFrom="page">
                  <wp:posOffset>-703868</wp:posOffset>
                </wp:positionH>
                <wp:positionV relativeFrom="page">
                  <wp:posOffset>2612297</wp:posOffset>
                </wp:positionV>
                <wp:extent cx="3357943" cy="121407"/>
                <wp:effectExtent l="0" t="0" r="0" b="0"/>
                <wp:wrapNone/>
                <wp:docPr id="1073741829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57943" cy="12140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55.4pt;margin-top:205.7pt;width:264.4pt;height:9.6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rotation:5898240fd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62CADAA8" wp14:editId="1B335426">
                <wp:simplePos x="0" y="0"/>
                <wp:positionH relativeFrom="page">
                  <wp:posOffset>1200458</wp:posOffset>
                </wp:positionH>
                <wp:positionV relativeFrom="page">
                  <wp:posOffset>994029</wp:posOffset>
                </wp:positionV>
                <wp:extent cx="5980964" cy="3357944"/>
                <wp:effectExtent l="0" t="0" r="0" b="0"/>
                <wp:wrapTopAndBottom distT="152400" distB="152400"/>
                <wp:docPr id="1073741830" name="officeArt object" descr="01-MEI–2024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0964" cy="335794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4C85E409" w14:textId="77777777" w:rsidR="00C11652" w:rsidRDefault="005B6B26">
                            <w:pPr>
                              <w:suppressAutoHyphens/>
                              <w:spacing w:line="288" w:lineRule="auto"/>
                              <w:rPr>
                                <w:rFonts w:ascii="Helvetica Light" w:eastAsia="Helvetica Light" w:hAnsi="Helvetica Light" w:cs="Helvetica Light"/>
                                <w:color w:val="21212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elvetica Light" w:hAnsi="Helvetica Light"/>
                                <w:color w:val="212121"/>
                                <w:sz w:val="32"/>
                                <w:szCs w:val="32"/>
                              </w:rPr>
                              <w:t>01-MEI</w:t>
                            </w:r>
                            <w:r>
                              <w:rPr>
                                <w:rFonts w:ascii="Helvetica Light" w:hAnsi="Helvetica Light"/>
                                <w:color w:val="212121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ascii="Helvetica Light" w:hAnsi="Helvetica Light"/>
                                <w:color w:val="212121"/>
                                <w:sz w:val="32"/>
                                <w:szCs w:val="32"/>
                              </w:rPr>
                              <w:t>2024</w:t>
                            </w:r>
                          </w:p>
                          <w:p w14:paraId="478A0802" w14:textId="77777777" w:rsidR="00C11652" w:rsidRDefault="00C11652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15620D4B" w14:textId="77777777" w:rsidR="00C11652" w:rsidRDefault="005B6B26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bijlage g</w:t>
                            </w:r>
                          </w:p>
                          <w:p w14:paraId="6DA4C48B" w14:textId="77777777" w:rsidR="00C11652" w:rsidRDefault="005B6B26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verklaring bereidheid sociaal return</w:t>
                            </w:r>
                          </w:p>
                          <w:p w14:paraId="65150194" w14:textId="77777777" w:rsidR="00C11652" w:rsidRDefault="00C11652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71EA78FB" w14:textId="77777777" w:rsidR="00C11652" w:rsidRDefault="005B6B26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Openbare Aanbesteding schoonmaakonderhoud &amp; glasbewassing</w:t>
                            </w:r>
                          </w:p>
                          <w:p w14:paraId="4B303CCE" w14:textId="77777777" w:rsidR="00C11652" w:rsidRDefault="00C11652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14997BFC" w14:textId="77777777" w:rsidR="00C11652" w:rsidRDefault="005B6B26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stichting penta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94.5pt;margin-top:78.3pt;width:470.9pt;height:264.4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ard"/>
                        <w:suppressAutoHyphens w:val="1"/>
                        <w:spacing w:line="288" w:lineRule="auto"/>
                        <w:jc w:val="left"/>
                        <w:rPr>
                          <w:rFonts w:ascii="Helvetica Light" w:cs="Helvetica Light" w:hAnsi="Helvetica Light" w:eastAsia="Helvetica Light"/>
                          <w:outline w:val="0"/>
                          <w:color w:val="212121"/>
                          <w:sz w:val="32"/>
                          <w:szCs w:val="32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 Light" w:hAnsi="Helvetica Light"/>
                          <w:outline w:val="0"/>
                          <w:color w:val="212121"/>
                          <w:sz w:val="32"/>
                          <w:szCs w:val="32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01-MEI</w:t>
                      </w:r>
                      <w:r>
                        <w:rPr>
                          <w:rFonts w:ascii="Helvetica Light" w:hAnsi="Helvetica Light" w:hint="default"/>
                          <w:outline w:val="0"/>
                          <w:color w:val="212121"/>
                          <w:sz w:val="32"/>
                          <w:szCs w:val="32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–</w:t>
                      </w:r>
                      <w:r>
                        <w:rPr>
                          <w:rFonts w:ascii="Helvetica Light" w:hAnsi="Helvetica Light"/>
                          <w:outline w:val="0"/>
                          <w:color w:val="212121"/>
                          <w:sz w:val="32"/>
                          <w:szCs w:val="32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2024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bijlage g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verklaring bereidheid sociaal return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 xml:space="preserve">Openbare </w:t>
                      </w: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 xml:space="preserve">Aanbesteding schoonmaakonderhoud </w:t>
                      </w: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 xml:space="preserve">&amp; </w:t>
                      </w: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glasbewassing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stichting penta</w:t>
                      </w:r>
                    </w:p>
                  </w:txbxContent>
                </v:textbox>
                <w10:wrap type="topAndBottom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4384" behindDoc="0" locked="0" layoutInCell="1" allowOverlap="1" wp14:anchorId="1B2FE59D" wp14:editId="4B80B385">
                <wp:simplePos x="0" y="0"/>
                <wp:positionH relativeFrom="page">
                  <wp:posOffset>974523</wp:posOffset>
                </wp:positionH>
                <wp:positionV relativeFrom="page">
                  <wp:posOffset>8961273</wp:posOffset>
                </wp:positionV>
                <wp:extent cx="3417595" cy="981431"/>
                <wp:effectExtent l="0" t="0" r="0" b="0"/>
                <wp:wrapNone/>
                <wp:docPr id="1073741834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7595" cy="981431"/>
                          <a:chOff x="0" y="0"/>
                          <a:chExt cx="3417594" cy="981430"/>
                        </a:xfrm>
                      </wpg:grpSpPr>
                      <wps:wsp>
                        <wps:cNvPr id="1073741831" name="ICCA Advies…"/>
                        <wps:cNvSpPr txBox="1"/>
                        <wps:spPr>
                          <a:xfrm>
                            <a:off x="0" y="0"/>
                            <a:ext cx="1399181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3F7C7664" w14:textId="77777777" w:rsidR="00C11652" w:rsidRDefault="005B6B26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24"/>
                                  <w:szCs w:val="24"/>
                                </w:rPr>
                                <w:t>ICCA Advies</w:t>
                              </w:r>
                            </w:p>
                            <w:p w14:paraId="24D6A376" w14:textId="77777777" w:rsidR="00C11652" w:rsidRDefault="005B6B26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Eikklop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 xml:space="preserve"> 15</w:t>
                              </w:r>
                            </w:p>
                            <w:p w14:paraId="5949A422" w14:textId="77777777" w:rsidR="00C11652" w:rsidRDefault="005B6B26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8375 CP Oldemarkt</w:t>
                              </w:r>
                            </w:p>
                            <w:p w14:paraId="792A8404" w14:textId="77777777" w:rsidR="00C11652" w:rsidRDefault="005B6B26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pt-PT"/>
                                </w:rPr>
                                <w:t>Tel. 056 185 09 58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2" name="info@iccaadvies.eu  https://www.iccaadvies.eu"/>
                        <wps:cNvSpPr txBox="1"/>
                        <wps:spPr>
                          <a:xfrm>
                            <a:off x="1733971" y="0"/>
                            <a:ext cx="1683624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24B240FF" w14:textId="1230D1ED" w:rsidR="0024648E" w:rsidRDefault="0024648E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hyperlink r:id="rId6" w:history="1">
                                <w:proofErr w:type="spellStart"/>
                                <w:r w:rsidRPr="00B81412">
                                  <w:rPr>
                                    <w:rStyle w:val="Hyperlink"/>
                                    <w:rFonts w:ascii="Avenir Book" w:hAnsi="Avenir Book"/>
                                    <w:sz w:val="20"/>
                                    <w:szCs w:val="20"/>
                                    <w:lang w:val="en-US"/>
                                  </w:rPr>
                                  <w:t>info@iccaadvies.eu</w:t>
                                </w:r>
                                <w:proofErr w:type="spellEnd"/>
                              </w:hyperlink>
                            </w:p>
                            <w:p w14:paraId="72DF1797" w14:textId="5045E6C0" w:rsidR="00C11652" w:rsidRDefault="005B6B26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https://</w:t>
                              </w: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www.iccaadvies.eu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3" name="Lijn"/>
                        <wps:cNvCnPr/>
                        <wps:spPr>
                          <a:xfrm flipH="1">
                            <a:off x="1481577" y="0"/>
                            <a:ext cx="1" cy="877176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2FE59D" id="_x0000_s1030" alt="Groepeer" style="position:absolute;left:0;text-align:left;margin-left:76.75pt;margin-top:705.6pt;width:269.1pt;height:77.3pt;z-index:251664384;mso-wrap-distance-left:12pt;mso-wrap-distance-top:12pt;mso-wrap-distance-right:12pt;mso-wrap-distance-bottom:12pt;mso-position-horizontal-relative:page;mso-position-vertical-relative:page" coordsize="34175,98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">
                <v:shape id="ICCA Advies…" o:spid="_x0000_s1031" type="#_x0000_t202" style="position:absolute;width:13991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" filled="f" stroked="f" strokeweight="1pt">
                  <v:stroke miterlimit="4"/>
                  <v:textbox inset="4pt,4pt,4pt,4pt">
                    <w:txbxContent>
                      <w:p w14:paraId="3F7C7664" w14:textId="77777777" w:rsidR="00C11652" w:rsidRDefault="005B6B26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24"/>
                            <w:szCs w:val="24"/>
                          </w:rPr>
                          <w:t>ICCA Advies</w:t>
                        </w:r>
                      </w:p>
                      <w:p w14:paraId="24D6A376" w14:textId="77777777" w:rsidR="00C11652" w:rsidRDefault="005B6B26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Eikklop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 xml:space="preserve"> 15</w:t>
                        </w:r>
                      </w:p>
                      <w:p w14:paraId="5949A422" w14:textId="77777777" w:rsidR="00C11652" w:rsidRDefault="005B6B26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8375 CP Oldemarkt</w:t>
                        </w:r>
                      </w:p>
                      <w:p w14:paraId="792A8404" w14:textId="77777777" w:rsidR="00C11652" w:rsidRDefault="005B6B26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pt-PT"/>
                          </w:rPr>
                          <w:t>Tel. 056 185 09 58</w:t>
                        </w:r>
                      </w:p>
                    </w:txbxContent>
                  </v:textbox>
                </v:shape>
                <v:shape id="info@iccaadvies.eu  https://www.iccaadvies.eu" o:spid="_x0000_s1032" type="#_x0000_t202" style="position:absolute;left:17339;width:16836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24B240FF" w14:textId="1230D1ED" w:rsidR="0024648E" w:rsidRDefault="0024648E">
                        <w:pPr>
                          <w:suppressAutoHyphens/>
                          <w:spacing w:line="288" w:lineRule="auto"/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</w:pPr>
                        <w:hyperlink r:id="rId7" w:history="1">
                          <w:proofErr w:type="spellStart"/>
                          <w:r w:rsidRPr="00B81412">
                            <w:rPr>
                              <w:rStyle w:val="Hyperlink"/>
                              <w:rFonts w:ascii="Avenir Book" w:hAnsi="Avenir Book"/>
                              <w:sz w:val="20"/>
                              <w:szCs w:val="20"/>
                              <w:lang w:val="en-US"/>
                            </w:rPr>
                            <w:t>info@iccaadvies.eu</w:t>
                          </w:r>
                          <w:proofErr w:type="spellEnd"/>
                        </w:hyperlink>
                      </w:p>
                      <w:p w14:paraId="72DF1797" w14:textId="5045E6C0" w:rsidR="00C11652" w:rsidRDefault="005B6B26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https://</w:t>
                        </w: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www.iccaadvies.eu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jn" o:spid="_x0000_s1033" style="position:absolute;flip:x;visibility:visible;mso-wrap-style:square" from="14815,0" to="14815,87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0887C69A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BDAAD2D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F329021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1D03AB4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C68B07B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7473527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1CEFB2D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C86B74D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732E986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735B0BE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1CA348D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554EE2A8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4E5A3447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75945B2F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577B20A5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29A03C79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033CC255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4CF7D839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5B2ED607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2ED5BAC9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586B8E9B" w14:textId="77777777" w:rsidR="00C11652" w:rsidRDefault="00C11652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314AA521" w14:textId="77777777" w:rsidR="00C11652" w:rsidRDefault="005B6B26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De Inschrijver verklaart zich om </w:t>
      </w:r>
      <w:proofErr w:type="spellStart"/>
      <w:r>
        <w:rPr>
          <w:rFonts w:ascii="Avenir Book" w:hAnsi="Avenir Book"/>
          <w:color w:val="262626"/>
          <w:u w:color="262626"/>
        </w:rPr>
        <w:t>social</w:t>
      </w:r>
      <w:proofErr w:type="spellEnd"/>
      <w:r>
        <w:rPr>
          <w:rFonts w:ascii="Avenir Book" w:hAnsi="Avenir Book"/>
          <w:color w:val="262626"/>
          <w:u w:color="262626"/>
        </w:rPr>
        <w:t xml:space="preserve"> return binnen Stichting Penta nader vorm te geven. Door middel van </w:t>
      </w:r>
      <w:proofErr w:type="spellStart"/>
      <w:r>
        <w:rPr>
          <w:rFonts w:ascii="Avenir Book" w:hAnsi="Avenir Book"/>
          <w:color w:val="262626"/>
          <w:u w:color="262626"/>
        </w:rPr>
        <w:t>social</w:t>
      </w:r>
      <w:proofErr w:type="spellEnd"/>
      <w:r>
        <w:rPr>
          <w:rFonts w:ascii="Avenir Book" w:hAnsi="Avenir Book"/>
          <w:color w:val="262626"/>
          <w:u w:color="262626"/>
        </w:rPr>
        <w:t xml:space="preserve"> return wil de Opdrachtgever bereiken dat de arbeidsmarktparticipatie van mensen met een afstand tot de arbeidsmarkt wordt vergroot. Het gaat h</w:t>
      </w:r>
      <w:r>
        <w:rPr>
          <w:rFonts w:ascii="Avenir Book" w:hAnsi="Avenir Book"/>
          <w:color w:val="262626"/>
          <w:u w:color="262626"/>
        </w:rPr>
        <w:t xml:space="preserve">ier om een wederzijds proces waarbij van de genoemde doelgroepen inzet wordt verwacht, en waar van de werkgevers wordt verwacht dat zij ook iets teruggeven aan de samenleving.  </w:t>
      </w:r>
    </w:p>
    <w:p w14:paraId="17ADAE25" w14:textId="77777777" w:rsidR="00C11652" w:rsidRDefault="00C1165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7CFE7C08" w14:textId="77777777" w:rsidR="00C11652" w:rsidRDefault="005B6B26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Doelgroepen zijn </w:t>
      </w:r>
      <w:proofErr w:type="spellStart"/>
      <w:r>
        <w:rPr>
          <w:rFonts w:ascii="Avenir Book" w:hAnsi="Avenir Book"/>
          <w:color w:val="262626"/>
          <w:u w:color="262626"/>
        </w:rPr>
        <w:t>ondermeer</w:t>
      </w:r>
      <w:proofErr w:type="spellEnd"/>
      <w:r>
        <w:rPr>
          <w:rFonts w:ascii="Avenir Book" w:hAnsi="Avenir Book"/>
          <w:color w:val="262626"/>
          <w:u w:color="262626"/>
        </w:rPr>
        <w:t>: IOAW</w:t>
      </w:r>
      <w:r>
        <w:rPr>
          <w:rFonts w:ascii="Avenir Book" w:hAnsi="Avenir Book"/>
          <w:color w:val="262626"/>
          <w:u w:color="262626"/>
          <w:rtl/>
        </w:rPr>
        <w:t>’</w:t>
      </w:r>
      <w:proofErr w:type="spellStart"/>
      <w:r w:rsidRPr="0024648E">
        <w:rPr>
          <w:rFonts w:ascii="Avenir Book" w:hAnsi="Avenir Book"/>
          <w:color w:val="262626"/>
          <w:u w:color="262626"/>
        </w:rPr>
        <w:t>ers</w:t>
      </w:r>
      <w:proofErr w:type="spellEnd"/>
      <w:r w:rsidRPr="0024648E">
        <w:rPr>
          <w:rFonts w:ascii="Avenir Book" w:hAnsi="Avenir Book"/>
          <w:color w:val="262626"/>
          <w:u w:color="262626"/>
        </w:rPr>
        <w:t>, IOAZ</w:t>
      </w:r>
      <w:r>
        <w:rPr>
          <w:rFonts w:ascii="Avenir Book" w:hAnsi="Avenir Book"/>
          <w:color w:val="262626"/>
          <w:u w:color="262626"/>
          <w:rtl/>
        </w:rPr>
        <w:t>’</w:t>
      </w:r>
      <w:proofErr w:type="spellStart"/>
      <w:r w:rsidRPr="0024648E">
        <w:rPr>
          <w:rFonts w:ascii="Avenir Book" w:hAnsi="Avenir Book"/>
          <w:color w:val="262626"/>
          <w:u w:color="262626"/>
        </w:rPr>
        <w:t>ers</w:t>
      </w:r>
      <w:proofErr w:type="spellEnd"/>
      <w:r w:rsidRPr="0024648E">
        <w:rPr>
          <w:rFonts w:ascii="Avenir Book" w:hAnsi="Avenir Book"/>
          <w:color w:val="262626"/>
          <w:u w:color="262626"/>
        </w:rPr>
        <w:t>, BBZ</w:t>
      </w:r>
      <w:r>
        <w:rPr>
          <w:rFonts w:ascii="Avenir Book" w:hAnsi="Avenir Book"/>
          <w:color w:val="262626"/>
          <w:u w:color="262626"/>
          <w:rtl/>
        </w:rPr>
        <w:t>’</w:t>
      </w:r>
      <w:proofErr w:type="spellStart"/>
      <w:r>
        <w:rPr>
          <w:rFonts w:ascii="Avenir Book" w:hAnsi="Avenir Book"/>
          <w:color w:val="262626"/>
          <w:u w:color="262626"/>
        </w:rPr>
        <w:t>ers</w:t>
      </w:r>
      <w:proofErr w:type="spellEnd"/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61848166" wp14:editId="3364FE3F">
                <wp:simplePos x="0" y="0"/>
                <wp:positionH relativeFrom="page">
                  <wp:posOffset>576000</wp:posOffset>
                </wp:positionH>
                <wp:positionV relativeFrom="page">
                  <wp:posOffset>720000</wp:posOffset>
                </wp:positionV>
                <wp:extent cx="3240000" cy="2417138"/>
                <wp:effectExtent l="0" t="0" r="0" b="0"/>
                <wp:wrapNone/>
                <wp:docPr id="1073741838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0" cy="241713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489A8"/>
                            </a:gs>
                            <a:gs pos="100000">
                              <a:srgbClr val="2C3542"/>
                            </a:gs>
                          </a:gsLst>
                          <a:lin ang="27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5" style="visibility:visible;position:absolute;margin-left:45.4pt;margin-top:56.7pt;width:255.1pt;height:190.3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angle="-8847360fd" focus="100%" color="#7489A8" opacity="100.0%" color2="#2C3542" o:opacity2="100.0%" type="gradientUnscale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447A88B5" wp14:editId="2BDB6F15">
                <wp:simplePos x="0" y="0"/>
                <wp:positionH relativeFrom="page">
                  <wp:posOffset>609272</wp:posOffset>
                </wp:positionH>
                <wp:positionV relativeFrom="page">
                  <wp:posOffset>720000</wp:posOffset>
                </wp:positionV>
                <wp:extent cx="2867794" cy="1044000"/>
                <wp:effectExtent l="0" t="0" r="0" b="0"/>
                <wp:wrapNone/>
                <wp:docPr id="1073741839" name="officeArt object" descr="inhou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794" cy="10440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B298C07" w14:textId="77777777" w:rsidR="00C11652" w:rsidRDefault="005B6B26">
                            <w:pPr>
                              <w:spacing w:after="640" w:line="144" w:lineRule="auto"/>
                              <w:outlineLvl w:val="0"/>
                            </w:pPr>
                            <w:r>
                              <w:rPr>
                                <w:rFonts w:ascii="Avenir Black" w:hAnsi="Avenir Black"/>
                                <w:caps/>
                                <w:color w:val="FFFFFF"/>
                                <w:sz w:val="60"/>
                                <w:szCs w:val="60"/>
                              </w:rPr>
                              <w:t>inhoud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visibility:visible;position:absolute;margin-left:48.0pt;margin-top:56.7pt;width:225.8pt;height:82.2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ard"/>
                        <w:spacing w:after="640" w:line="144" w:lineRule="auto"/>
                        <w:jc w:val="left"/>
                        <w:outlineLvl w:val="0"/>
                      </w:pPr>
                      <w:r>
                        <w:rPr>
                          <w:rFonts w:ascii="Avenir Black" w:hAnsi="Avenir Black"/>
                          <w:caps w:val="1"/>
                          <w:outline w:val="0"/>
                          <w:color w:val="fefefe"/>
                          <w:sz w:val="60"/>
                          <w:szCs w:val="60"/>
                          <w:rtl w:val="0"/>
                          <w:lang w:val="nl-NL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inhoud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 wp14:anchorId="1C413E9D" wp14:editId="0E0BD98A">
                <wp:simplePos x="0" y="0"/>
                <wp:positionH relativeFrom="page">
                  <wp:posOffset>1137127</wp:posOffset>
                </wp:positionH>
                <wp:positionV relativeFrom="page">
                  <wp:posOffset>1555266</wp:posOffset>
                </wp:positionV>
                <wp:extent cx="5882929" cy="1165885"/>
                <wp:effectExtent l="0" t="0" r="0" b="0"/>
                <wp:wrapNone/>
                <wp:docPr id="1073741840" name="officeArt object" descr="Bijlage G : Verklaring Bereidheid Sociaal Retu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929" cy="1165885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6EAF502A" w14:textId="77777777" w:rsidR="00C11652" w:rsidRDefault="00C11652">
                            <w:pPr>
                              <w:ind w:left="283" w:right="283"/>
                              <w:rPr>
                                <w:rFonts w:ascii="Avenir Black" w:eastAsia="Avenir Black" w:hAnsi="Avenir Black" w:cs="Avenir Black"/>
                                <w:color w:val="FFFFFF"/>
                                <w:sz w:val="26"/>
                                <w:szCs w:val="26"/>
                              </w:rPr>
                            </w:pPr>
                          </w:p>
                          <w:p w14:paraId="56A35889" w14:textId="77777777" w:rsidR="00C11652" w:rsidRDefault="005B6B26">
                            <w:pPr>
                              <w:ind w:left="283" w:right="283"/>
                            </w:pPr>
                            <w:r>
                              <w:rPr>
                                <w:rFonts w:ascii="Avenir Heavy" w:hAnsi="Avenir Heavy"/>
                                <w:color w:val="FFFFFF"/>
                                <w:sz w:val="38"/>
                                <w:szCs w:val="38"/>
                              </w:rPr>
                              <w:t>Bijlage G : Verklaring Bereidheid Sociaal Return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7" style="visibility:visible;position:absolute;margin-left:89.5pt;margin-top:122.5pt;width:463.2pt;height:91.8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ard"/>
                        <w:ind w:left="283" w:right="283" w:firstLine="0"/>
                        <w:jc w:val="left"/>
                        <w:rPr>
                          <w:rFonts w:ascii="Avenir Black" w:cs="Avenir Black" w:hAnsi="Avenir Black" w:eastAsia="Avenir Black"/>
                          <w:outline w:val="0"/>
                          <w:color w:val="fefefe"/>
                          <w:sz w:val="26"/>
                          <w:szCs w:val="26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>
                      <w:pPr>
                        <w:pStyle w:val="Standaard"/>
                        <w:ind w:left="283" w:right="283" w:firstLine="0"/>
                        <w:jc w:val="left"/>
                      </w:pPr>
                      <w:r>
                        <w:rPr>
                          <w:rFonts w:ascii="Avenir Heavy" w:hAnsi="Avenir Heavy"/>
                          <w:outline w:val="0"/>
                          <w:color w:val="fefefe"/>
                          <w:sz w:val="38"/>
                          <w:szCs w:val="38"/>
                          <w:rtl w:val="0"/>
                          <w:lang w:val="nl-NL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Bijlage G : </w:t>
                      </w:r>
                      <w:r>
                        <w:rPr>
                          <w:rFonts w:ascii="Avenir Heavy" w:hAnsi="Avenir Heavy"/>
                          <w:outline w:val="0"/>
                          <w:color w:val="fefefe"/>
                          <w:sz w:val="38"/>
                          <w:szCs w:val="38"/>
                          <w:rtl w:val="0"/>
                          <w:lang w:val="nl-NL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Verklaring Bereidheid Sociaal Return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w:rPr>
          <w:rFonts w:ascii="Avenir Book" w:hAnsi="Avenir Book"/>
          <w:color w:val="262626"/>
          <w:u w:color="262626"/>
        </w:rPr>
        <w:t xml:space="preserve">, WWB-klanten, NUG-klanten, SW-werknemers, WIA- en Wajong-gerechtigden, voortijdige schoolverlaters en klanten van het </w:t>
      </w:r>
      <w:proofErr w:type="spellStart"/>
      <w:r>
        <w:rPr>
          <w:rFonts w:ascii="Avenir Book" w:hAnsi="Avenir Book"/>
          <w:color w:val="262626"/>
          <w:u w:color="262626"/>
        </w:rPr>
        <w:t>UWVWERKbedrijf</w:t>
      </w:r>
      <w:proofErr w:type="spellEnd"/>
      <w:r>
        <w:rPr>
          <w:rFonts w:ascii="Avenir Book" w:hAnsi="Avenir Book"/>
          <w:color w:val="262626"/>
          <w:u w:color="262626"/>
        </w:rPr>
        <w:t>. Binnen de genoemde doelgroepen geldt voor de groep WWB, NUG en klanten v</w:t>
      </w:r>
      <w:r>
        <w:rPr>
          <w:rFonts w:ascii="Avenir Book" w:hAnsi="Avenir Book"/>
          <w:color w:val="262626"/>
          <w:u w:color="262626"/>
        </w:rPr>
        <w:t xml:space="preserve">an het UWVWERK-bedrijf dat zij minimaal 6 maanden werkloos moeten zijn. Werkloos wil zeggen: minimaal 6 maanden als werkloos werkzoekend ingeschreven staan bij het </w:t>
      </w:r>
      <w:proofErr w:type="spellStart"/>
      <w:r>
        <w:rPr>
          <w:rFonts w:ascii="Avenir Book" w:hAnsi="Avenir Book"/>
          <w:color w:val="262626"/>
          <w:u w:color="262626"/>
        </w:rPr>
        <w:t>UWVWERKbedrijf</w:t>
      </w:r>
      <w:proofErr w:type="spellEnd"/>
      <w:r>
        <w:rPr>
          <w:rFonts w:ascii="Avenir Book" w:hAnsi="Avenir Book"/>
          <w:color w:val="262626"/>
          <w:u w:color="262626"/>
        </w:rPr>
        <w:t xml:space="preserve"> . Voor de overige doelgroepen geldt dat zij zonder verdere voorwaarden kunnen</w:t>
      </w:r>
      <w:r>
        <w:rPr>
          <w:rFonts w:ascii="Avenir Book" w:hAnsi="Avenir Book"/>
          <w:color w:val="262626"/>
          <w:u w:color="262626"/>
        </w:rPr>
        <w:t xml:space="preserve"> deelnemen aan Social Return.</w:t>
      </w:r>
    </w:p>
    <w:p w14:paraId="49E940C2" w14:textId="77777777" w:rsidR="00C11652" w:rsidRDefault="00C1165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14662414" w14:textId="77777777" w:rsidR="00C11652" w:rsidRDefault="00C1165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D82BF53" w14:textId="77777777" w:rsidR="00C11652" w:rsidRDefault="00C1165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76C3EAE0" w14:textId="77777777" w:rsidR="00C11652" w:rsidRDefault="00C1165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5516893C" w14:textId="77777777" w:rsidR="00C11652" w:rsidRDefault="00C1165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tbl>
      <w:tblPr>
        <w:tblStyle w:val="TableNormal"/>
        <w:tblW w:w="850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670"/>
      </w:tblGrid>
      <w:tr w:rsidR="00C11652" w14:paraId="5D08EB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C9BB85C" w14:textId="77777777" w:rsidR="00C11652" w:rsidRDefault="005B6B2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Naam Inschrijver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CFC7B09" w14:textId="77777777" w:rsidR="00C11652" w:rsidRDefault="00C11652"/>
        </w:tc>
      </w:tr>
      <w:tr w:rsidR="00C11652" w14:paraId="5E0A5F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3A3B8DCF" w14:textId="77777777" w:rsidR="00C11652" w:rsidRDefault="005B6B2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Naam ondergetekende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9BC0B4E" w14:textId="77777777" w:rsidR="00C11652" w:rsidRDefault="00C11652"/>
        </w:tc>
      </w:tr>
      <w:tr w:rsidR="00C11652" w14:paraId="6000F0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4EF67D50" w14:textId="77777777" w:rsidR="00C11652" w:rsidRDefault="005B6B2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Functie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61324153" w14:textId="77777777" w:rsidR="00C11652" w:rsidRDefault="00C11652"/>
        </w:tc>
      </w:tr>
      <w:tr w:rsidR="00C11652" w14:paraId="486067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F09202B" w14:textId="77777777" w:rsidR="00C11652" w:rsidRDefault="005B6B2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Handtekening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3C23E6F7" w14:textId="77777777" w:rsidR="00C11652" w:rsidRDefault="00C11652"/>
        </w:tc>
      </w:tr>
      <w:tr w:rsidR="00C11652" w14:paraId="597189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3567B915" w14:textId="77777777" w:rsidR="00C11652" w:rsidRDefault="005B6B2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76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u w:color="000000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673438BD" w14:textId="77777777" w:rsidR="00C11652" w:rsidRDefault="00C11652"/>
        </w:tc>
      </w:tr>
    </w:tbl>
    <w:p w14:paraId="73C3EADC" w14:textId="77777777" w:rsidR="00C11652" w:rsidRDefault="00C11652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3E15DD81" w14:textId="77777777" w:rsidR="00C11652" w:rsidRDefault="00C11652">
      <w:pPr>
        <w:pStyle w:val="Hoofdtekst"/>
        <w:spacing w:after="20"/>
      </w:pPr>
    </w:p>
    <w:sectPr w:rsidR="00C11652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E7FC5" w14:textId="77777777" w:rsidR="005B6B26" w:rsidRDefault="005B6B26">
      <w:r>
        <w:separator/>
      </w:r>
    </w:p>
  </w:endnote>
  <w:endnote w:type="continuationSeparator" w:id="0">
    <w:p w14:paraId="14A80501" w14:textId="77777777" w:rsidR="005B6B26" w:rsidRDefault="005B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venir Heavy">
    <w:altName w:val="Avenir Heavy"/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Avenir Book">
    <w:altName w:val="Avenir B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Medium">
    <w:altName w:val="Avenir Medium"/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venir Black">
    <w:altName w:val="Avenir Black"/>
    <w:panose1 w:val="020B0803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5AD0C" w14:textId="77777777" w:rsidR="00C11652" w:rsidRDefault="005B6B26">
    <w:pPr>
      <w:pStyle w:val="Kop-envoettekst"/>
      <w:tabs>
        <w:tab w:val="clear" w:pos="9020"/>
        <w:tab w:val="center" w:pos="4819"/>
        <w:tab w:val="right" w:pos="9638"/>
      </w:tabs>
      <w:spacing w:after="40" w:line="217" w:lineRule="exact"/>
    </w:pPr>
    <w:r>
      <w:rPr>
        <w:rFonts w:ascii="Helvetica Light" w:hAnsi="Helvetica Light"/>
        <w:i/>
        <w:iCs/>
        <w:noProof/>
        <w:sz w:val="18"/>
        <w:szCs w:val="18"/>
      </w:rPr>
      <mc:AlternateContent>
        <mc:Choice Requires="wps">
          <w:drawing>
            <wp:inline distT="0" distB="0" distL="0" distR="0" wp14:anchorId="7CB9C81C" wp14:editId="7E3EDBDF">
              <wp:extent cx="6119930" cy="0"/>
              <wp:effectExtent l="0" t="0" r="0" b="0"/>
              <wp:docPr id="1073741828" name="officeArt object" descr="Lij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93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7F7F7F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_x0000_s1041" style="visibility:visible;width:481.9pt;height:0.0pt;">
              <v:fill on="f"/>
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</v:line>
          </w:pict>
        </mc:Fallback>
      </mc:AlternateContent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Avenir Black" w:hAnsi="Avenir Black"/>
        <w:color w:val="C2B95A"/>
        <w:sz w:val="32"/>
        <w:szCs w:val="32"/>
      </w:rPr>
      <w:fldChar w:fldCharType="begin"/>
    </w:r>
    <w:r>
      <w:rPr>
        <w:rFonts w:ascii="Avenir Black" w:hAnsi="Avenir Black"/>
        <w:color w:val="C2B95A"/>
        <w:sz w:val="32"/>
        <w:szCs w:val="32"/>
      </w:rPr>
      <w:instrText xml:space="preserve"> PAGE </w:instrText>
    </w:r>
    <w:r>
      <w:rPr>
        <w:rFonts w:ascii="Avenir Black" w:hAnsi="Avenir Black"/>
        <w:color w:val="C2B95A"/>
        <w:sz w:val="32"/>
        <w:szCs w:val="32"/>
      </w:rPr>
      <w:fldChar w:fldCharType="separate"/>
    </w:r>
    <w:r w:rsidR="0024648E">
      <w:rPr>
        <w:rFonts w:ascii="Avenir Black" w:hAnsi="Avenir Black"/>
        <w:noProof/>
        <w:color w:val="C2B95A"/>
        <w:sz w:val="32"/>
        <w:szCs w:val="32"/>
      </w:rPr>
      <w:t>1</w:t>
    </w:r>
    <w:r>
      <w:rPr>
        <w:rFonts w:ascii="Avenir Black" w:hAnsi="Avenir Black"/>
        <w:color w:val="C2B95A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D362B" w14:textId="77777777" w:rsidR="005B6B26" w:rsidRDefault="005B6B26">
      <w:r>
        <w:separator/>
      </w:r>
    </w:p>
  </w:footnote>
  <w:footnote w:type="continuationSeparator" w:id="0">
    <w:p w14:paraId="3CD52270" w14:textId="77777777" w:rsidR="005B6B26" w:rsidRDefault="005B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3A396" w14:textId="77777777" w:rsidR="00C11652" w:rsidRDefault="005B6B26">
    <w:pPr>
      <w:pStyle w:val="Kop-envoettekst"/>
      <w:tabs>
        <w:tab w:val="clear" w:pos="9020"/>
        <w:tab w:val="center" w:pos="4819"/>
        <w:tab w:val="right" w:pos="9638"/>
      </w:tabs>
    </w:pPr>
    <w:r>
      <w:rPr>
        <w:noProof/>
      </w:rPr>
      <mc:AlternateContent>
        <mc:Choice Requires="wpg">
          <w:drawing>
            <wp:inline distT="0" distB="0" distL="0" distR="0" wp14:anchorId="5034EFA8" wp14:editId="19DADF6B">
              <wp:extent cx="6477216" cy="120017"/>
              <wp:effectExtent l="0" t="0" r="0" b="0"/>
              <wp:docPr id="1073741827" name="officeArt object" descr="Groepe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7216" cy="120017"/>
                        <a:chOff x="0" y="0"/>
                        <a:chExt cx="6477215" cy="120016"/>
                      </a:xfrm>
                    </wpg:grpSpPr>
                    <wps:wsp>
                      <wps:cNvPr id="1073741825" name="Lijn"/>
                      <wps:cNvCnPr/>
                      <wps:spPr>
                        <a:xfrm>
                          <a:off x="0" y="53952"/>
                          <a:ext cx="6393891" cy="1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7F7F7F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6" name="Rechthoek"/>
                      <wps:cNvSpPr/>
                      <wps:spPr>
                        <a:xfrm>
                          <a:off x="4822002" y="0"/>
                          <a:ext cx="1655214" cy="12001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id="_x0000_s1038" style="visibility:visible;width:510.0pt;height:9.5pt;" coordorigin="0,0" coordsize="6477216,120017">
              <v:line id="_x0000_s1039" style="position:absolute;left:0;top:53952;width:6393890;height:0;">
                <v:fill on="f"/>
  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  </v:line>
              <v:rect id="_x0000_s1040" style="position:absolute;left:4822003;top:0;width:1655213;height:120017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652"/>
    <w:rsid w:val="0024648E"/>
    <w:rsid w:val="005B6B26"/>
    <w:rsid w:val="00C1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DA4A4"/>
  <w15:docId w15:val="{7C593CB2-B459-EC43-95D3-FCB24C54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itel">
    <w:name w:val="Title"/>
    <w:next w:val="Hoofdtekst"/>
    <w:uiPriority w:val="10"/>
    <w:qFormat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Hoofdtekst">
    <w:name w:val="Hoofdteks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46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fo@iccaadvies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iccaadvies.e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942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Pieter van leijen</cp:lastModifiedBy>
  <cp:revision>2</cp:revision>
  <dcterms:created xsi:type="dcterms:W3CDTF">2024-04-29T09:00:00Z</dcterms:created>
  <dcterms:modified xsi:type="dcterms:W3CDTF">2024-04-29T09:04:00Z</dcterms:modified>
</cp:coreProperties>
</file>